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77" w:rsidRPr="00073068" w:rsidRDefault="00A62477" w:rsidP="00A6247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73068">
        <w:rPr>
          <w:rFonts w:ascii="Times New Roman" w:hAnsi="Times New Roman" w:cs="Times New Roman"/>
          <w:b/>
          <w:sz w:val="28"/>
          <w:szCs w:val="28"/>
          <w:lang w:val="bg-BG"/>
        </w:rPr>
        <w:t>НАРОДНО ЧИТАЛИЩЕ „ УСТРЕМ 2017” ДИМИТРОВГРАД</w:t>
      </w:r>
    </w:p>
    <w:p w:rsidR="00A62477" w:rsidRPr="00073068" w:rsidRDefault="00A62477" w:rsidP="00A624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73068">
        <w:rPr>
          <w:rFonts w:ascii="Times New Roman" w:hAnsi="Times New Roman" w:cs="Times New Roman"/>
          <w:b/>
          <w:sz w:val="28"/>
          <w:szCs w:val="28"/>
          <w:lang w:val="bg-BG"/>
        </w:rPr>
        <w:t>Димитровград, ул. „Вл.Поптомов „ №2, тел.0887758787</w:t>
      </w:r>
    </w:p>
    <w:p w:rsidR="00F1083F" w:rsidRDefault="00A62477" w:rsidP="00A624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62477" w:rsidRDefault="00A62477" w:rsidP="00A6247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62477" w:rsidRDefault="00A62477" w:rsidP="00A62477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Членове на УС на НЧ „Устрем 2017”</w:t>
      </w:r>
    </w:p>
    <w:p w:rsidR="00A62477" w:rsidRPr="00A62477" w:rsidRDefault="00A62477" w:rsidP="00A62477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sz w:val="28"/>
          <w:szCs w:val="28"/>
          <w:lang w:val="bg-BG"/>
        </w:rPr>
        <w:t>Павел Грозев Дяков</w:t>
      </w:r>
    </w:p>
    <w:p w:rsidR="00A62477" w:rsidRPr="00A62477" w:rsidRDefault="00A62477" w:rsidP="00A62477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sz w:val="28"/>
          <w:szCs w:val="28"/>
          <w:lang w:val="bg-BG"/>
        </w:rPr>
        <w:t>Борислава Ганчева Петрова</w:t>
      </w:r>
    </w:p>
    <w:p w:rsidR="00A62477" w:rsidRPr="00A62477" w:rsidRDefault="00A62477" w:rsidP="00A62477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sz w:val="28"/>
          <w:szCs w:val="28"/>
          <w:lang w:val="bg-BG"/>
        </w:rPr>
        <w:t>Веселин Христов Караджов</w:t>
      </w:r>
    </w:p>
    <w:p w:rsidR="00A62477" w:rsidRDefault="00A62477" w:rsidP="00A62477">
      <w:pPr>
        <w:rPr>
          <w:lang w:val="bg-BG"/>
        </w:rPr>
      </w:pPr>
    </w:p>
    <w:p w:rsidR="00A62477" w:rsidRDefault="00A62477" w:rsidP="00A62477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Членове на Проверителната комисия на НЧ „Устрем 2017”</w:t>
      </w:r>
    </w:p>
    <w:p w:rsidR="00A62477" w:rsidRDefault="00A62477" w:rsidP="00A624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Миглена Генова Бинева</w:t>
      </w:r>
    </w:p>
    <w:p w:rsidR="00A62477" w:rsidRDefault="00A62477" w:rsidP="00A624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Николай Георгиев Байчев</w:t>
      </w:r>
    </w:p>
    <w:p w:rsidR="00A62477" w:rsidRPr="00A62477" w:rsidRDefault="00A62477" w:rsidP="00A624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Антоанета Тодорова Тянкова</w:t>
      </w:r>
    </w:p>
    <w:p w:rsidR="00A62477" w:rsidRPr="00A62477" w:rsidRDefault="00A62477" w:rsidP="00A62477">
      <w:pPr>
        <w:rPr>
          <w:lang w:val="bg-BG"/>
        </w:rPr>
      </w:pPr>
    </w:p>
    <w:sectPr w:rsidR="00A62477" w:rsidRPr="00A62477" w:rsidSect="00A62477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600A"/>
    <w:multiLevelType w:val="hybridMultilevel"/>
    <w:tmpl w:val="5600BE84"/>
    <w:lvl w:ilvl="0" w:tplc="8CCE35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3514E"/>
    <w:multiLevelType w:val="hybridMultilevel"/>
    <w:tmpl w:val="6F0826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2477"/>
    <w:rsid w:val="0036359B"/>
    <w:rsid w:val="006163D5"/>
    <w:rsid w:val="00682B02"/>
    <w:rsid w:val="007B35A3"/>
    <w:rsid w:val="00A62477"/>
    <w:rsid w:val="00B4235C"/>
    <w:rsid w:val="00F1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7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Grizli777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Dyakova</dc:creator>
  <cp:lastModifiedBy>USTREM OFFICE</cp:lastModifiedBy>
  <cp:revision>2</cp:revision>
  <dcterms:created xsi:type="dcterms:W3CDTF">2023-04-05T10:48:00Z</dcterms:created>
  <dcterms:modified xsi:type="dcterms:W3CDTF">2023-04-05T10:48:00Z</dcterms:modified>
</cp:coreProperties>
</file>